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95499" w14:textId="7CABBA73" w:rsidR="00900A6A" w:rsidRPr="00900A6A" w:rsidRDefault="00900A6A" w:rsidP="00900A6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CEEFA49" wp14:editId="0A50465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4440" cy="1234440"/>
            <wp:effectExtent l="0" t="0" r="3810" b="3810"/>
            <wp:wrapSquare wrapText="bothSides"/>
            <wp:docPr id="121635938" name="Picture 121635938" descr="C:\Users\lwebb\AppData\Local\Microsoft\Windows\INetCache\Content.MSO\7EE7C8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lwebb\AppData\Local\Microsoft\Windows\INetCache\Content.MSO\7EE7C8F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900A6A">
        <w:rPr>
          <w:sz w:val="24"/>
          <w:szCs w:val="24"/>
        </w:rPr>
        <w:t>Weyburn Humane Society</w:t>
      </w:r>
    </w:p>
    <w:p w14:paraId="6ABF5F80" w14:textId="77777777" w:rsidR="00900A6A" w:rsidRPr="00900A6A" w:rsidRDefault="00900A6A" w:rsidP="00900A6A">
      <w:pPr>
        <w:pStyle w:val="NoSpacing"/>
        <w:ind w:left="660" w:firstLine="420"/>
        <w:rPr>
          <w:sz w:val="24"/>
          <w:szCs w:val="24"/>
        </w:rPr>
      </w:pPr>
      <w:r w:rsidRPr="00900A6A">
        <w:rPr>
          <w:sz w:val="24"/>
          <w:szCs w:val="24"/>
        </w:rPr>
        <w:t>PO Box 1062 </w:t>
      </w:r>
    </w:p>
    <w:p w14:paraId="4ABF9D52" w14:textId="77777777" w:rsidR="00900A6A" w:rsidRPr="00900A6A" w:rsidRDefault="00900A6A" w:rsidP="00900A6A">
      <w:pPr>
        <w:pStyle w:val="NoSpacing"/>
        <w:ind w:firstLine="420"/>
        <w:rPr>
          <w:sz w:val="24"/>
          <w:szCs w:val="24"/>
        </w:rPr>
      </w:pPr>
      <w:r w:rsidRPr="00900A6A">
        <w:rPr>
          <w:sz w:val="24"/>
          <w:szCs w:val="24"/>
        </w:rPr>
        <w:t>Weyburn, SK   </w:t>
      </w:r>
    </w:p>
    <w:p w14:paraId="34033B3D" w14:textId="77777777" w:rsidR="00900A6A" w:rsidRPr="00900A6A" w:rsidRDefault="00900A6A" w:rsidP="00900A6A">
      <w:pPr>
        <w:pStyle w:val="NoSpacing"/>
        <w:ind w:firstLine="420"/>
        <w:rPr>
          <w:sz w:val="24"/>
          <w:szCs w:val="24"/>
        </w:rPr>
      </w:pPr>
      <w:r w:rsidRPr="00900A6A">
        <w:rPr>
          <w:sz w:val="24"/>
          <w:szCs w:val="24"/>
        </w:rPr>
        <w:t>S4H 2L3 </w:t>
      </w:r>
    </w:p>
    <w:p w14:paraId="7B0474F0" w14:textId="77777777" w:rsidR="00900A6A" w:rsidRPr="00900A6A" w:rsidRDefault="00900A6A" w:rsidP="00900A6A">
      <w:pPr>
        <w:pStyle w:val="NoSpacing"/>
        <w:ind w:firstLine="420"/>
        <w:rPr>
          <w:sz w:val="24"/>
          <w:szCs w:val="24"/>
        </w:rPr>
      </w:pPr>
      <w:r w:rsidRPr="00900A6A">
        <w:rPr>
          <w:sz w:val="24"/>
          <w:szCs w:val="24"/>
        </w:rPr>
        <w:t>#131 529 299 RR0001 </w:t>
      </w:r>
    </w:p>
    <w:p w14:paraId="2A80A5C8" w14:textId="352CD010" w:rsidR="00900A6A" w:rsidRPr="00900A6A" w:rsidRDefault="00900A6A" w:rsidP="00900A6A">
      <w:pPr>
        <w:pStyle w:val="NoSpacing"/>
        <w:ind w:firstLineChars="450" w:firstLine="1080"/>
        <w:rPr>
          <w:sz w:val="24"/>
          <w:szCs w:val="24"/>
        </w:rPr>
      </w:pPr>
    </w:p>
    <w:p w14:paraId="2AA0C599" w14:textId="73034F40" w:rsidR="00900A6A" w:rsidRPr="00900A6A" w:rsidRDefault="00900A6A" w:rsidP="00900A6A">
      <w:pPr>
        <w:pStyle w:val="NoSpacing"/>
        <w:ind w:firstLine="420"/>
        <w:rPr>
          <w:sz w:val="24"/>
          <w:szCs w:val="24"/>
        </w:rPr>
      </w:pPr>
      <w:r w:rsidRPr="00900A6A">
        <w:rPr>
          <w:sz w:val="24"/>
          <w:szCs w:val="24"/>
        </w:rPr>
        <w:t>Raffle License#</w:t>
      </w:r>
    </w:p>
    <w:p w14:paraId="0C3525C6" w14:textId="201E710B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 xml:space="preserve">Rules of Play for </w:t>
      </w:r>
      <w:r w:rsidR="00900A6A">
        <w:rPr>
          <w:b/>
          <w:bCs/>
          <w:lang w:val="en-CA"/>
        </w:rPr>
        <w:t xml:space="preserve">2024 Ride for Paws: Support the Cause </w:t>
      </w:r>
      <w:r w:rsidRPr="003073EC">
        <w:rPr>
          <w:b/>
          <w:bCs/>
          <w:lang w:val="en-CA"/>
        </w:rPr>
        <w:t>Vehicle Raffle</w:t>
      </w:r>
    </w:p>
    <w:p w14:paraId="585C433A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6DF6E130" w14:textId="3755243F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1. Eligibility:</w:t>
      </w:r>
    </w:p>
    <w:p w14:paraId="3329DA7C" w14:textId="5C29C465" w:rsidR="003073EC" w:rsidRDefault="003073EC" w:rsidP="003073EC">
      <w:pPr>
        <w:pStyle w:val="NoSpacing"/>
        <w:numPr>
          <w:ilvl w:val="0"/>
          <w:numId w:val="3"/>
        </w:numPr>
        <w:tabs>
          <w:tab w:val="left" w:pos="420"/>
        </w:tabs>
        <w:rPr>
          <w:lang w:val="en-CA"/>
        </w:rPr>
      </w:pPr>
      <w:r>
        <w:rPr>
          <w:lang w:val="en-CA"/>
        </w:rPr>
        <w:t>Tickets may only be sold and purchased</w:t>
      </w:r>
      <w:r w:rsidRPr="003073EC">
        <w:rPr>
          <w:lang w:val="en-CA"/>
        </w:rPr>
        <w:t xml:space="preserve"> </w:t>
      </w:r>
      <w:r>
        <w:rPr>
          <w:lang w:val="en-CA"/>
        </w:rPr>
        <w:t>in</w:t>
      </w:r>
      <w:r w:rsidRPr="003073EC">
        <w:rPr>
          <w:lang w:val="en-CA"/>
        </w:rPr>
        <w:t xml:space="preserve"> </w:t>
      </w:r>
      <w:r>
        <w:rPr>
          <w:lang w:val="en-CA"/>
        </w:rPr>
        <w:t xml:space="preserve">Saskatchewan </w:t>
      </w:r>
      <w:r w:rsidRPr="003073EC">
        <w:rPr>
          <w:lang w:val="en-CA"/>
        </w:rPr>
        <w:t xml:space="preserve">and </w:t>
      </w:r>
      <w:r>
        <w:rPr>
          <w:lang w:val="en-CA"/>
        </w:rPr>
        <w:t xml:space="preserve">to someone </w:t>
      </w:r>
      <w:r w:rsidRPr="003073EC">
        <w:rPr>
          <w:lang w:val="en-CA"/>
        </w:rPr>
        <w:t>of</w:t>
      </w:r>
      <w:r w:rsidR="00D50153">
        <w:rPr>
          <w:lang w:val="en-CA"/>
        </w:rPr>
        <w:t xml:space="preserve"> at least 18 years of age</w:t>
      </w:r>
      <w:r w:rsidRPr="003073EC">
        <w:rPr>
          <w:lang w:val="en-CA"/>
        </w:rPr>
        <w:t>.</w:t>
      </w:r>
    </w:p>
    <w:p w14:paraId="30871E50" w14:textId="3E4FD936" w:rsidR="00900A6A" w:rsidRPr="003073EC" w:rsidRDefault="001504C9" w:rsidP="00900A6A">
      <w:pPr>
        <w:pStyle w:val="NoSpacing"/>
        <w:numPr>
          <w:ilvl w:val="0"/>
          <w:numId w:val="3"/>
        </w:numPr>
        <w:tabs>
          <w:tab w:val="left" w:pos="420"/>
        </w:tabs>
        <w:rPr>
          <w:lang w:val="en-CA"/>
        </w:rPr>
      </w:pPr>
      <w:r>
        <w:rPr>
          <w:lang w:val="en-CA"/>
        </w:rPr>
        <w:t>Individuals and their immediate family members of Weyburn Humane Society’s employees, volunteers, and Board, are eligible to participate and have no limit on number of tickets they may purchase</w:t>
      </w:r>
      <w:r w:rsidR="00900A6A">
        <w:rPr>
          <w:lang w:val="en-CA"/>
        </w:rPr>
        <w:t>, although bound by the number of tickets available.</w:t>
      </w:r>
      <w:r w:rsidR="00900A6A" w:rsidRPr="00900A6A">
        <w:rPr>
          <w:b/>
          <w:bCs/>
          <w:lang w:val="en-CA"/>
        </w:rPr>
        <w:t xml:space="preserve"> </w:t>
      </w:r>
    </w:p>
    <w:p w14:paraId="1185BA22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57547ACB" w14:textId="4AE36AD1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2. Entry Process:</w:t>
      </w:r>
    </w:p>
    <w:p w14:paraId="5EF7920A" w14:textId="747B19CE" w:rsidR="003073EC" w:rsidRDefault="003073EC" w:rsidP="003073EC">
      <w:pPr>
        <w:pStyle w:val="NoSpacing"/>
        <w:numPr>
          <w:ilvl w:val="0"/>
          <w:numId w:val="4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To enter the raffle, participants must purchase raffle tickets </w:t>
      </w:r>
      <w:r w:rsidR="00900A6A">
        <w:rPr>
          <w:lang w:val="en-CA"/>
        </w:rPr>
        <w:t xml:space="preserve">online </w:t>
      </w:r>
      <w:r w:rsidRPr="003073EC">
        <w:rPr>
          <w:lang w:val="en-CA"/>
        </w:rPr>
        <w:t xml:space="preserve">through </w:t>
      </w:r>
      <w:r>
        <w:rPr>
          <w:lang w:val="en-CA"/>
        </w:rPr>
        <w:t>Raffle Box.</w:t>
      </w:r>
      <w:r w:rsidR="00525AEB">
        <w:rPr>
          <w:lang w:val="en-CA"/>
        </w:rPr>
        <w:t xml:space="preserve"> Tickets will be electronic only by email.</w:t>
      </w:r>
    </w:p>
    <w:p w14:paraId="544C6957" w14:textId="7903854F" w:rsidR="00900A6A" w:rsidRDefault="00900A6A" w:rsidP="003073EC">
      <w:pPr>
        <w:pStyle w:val="NoSpacing"/>
        <w:numPr>
          <w:ilvl w:val="0"/>
          <w:numId w:val="4"/>
        </w:numPr>
        <w:tabs>
          <w:tab w:val="left" w:pos="420"/>
        </w:tabs>
        <w:rPr>
          <w:lang w:val="en-CA"/>
        </w:rPr>
      </w:pPr>
      <w:r>
        <w:rPr>
          <w:lang w:val="en-CA"/>
        </w:rPr>
        <w:t>Only 1,000 tickets are available for purchase.</w:t>
      </w:r>
    </w:p>
    <w:p w14:paraId="78CB733C" w14:textId="04F60A60" w:rsidR="00900A6A" w:rsidRPr="003073EC" w:rsidRDefault="00900A6A" w:rsidP="003073EC">
      <w:pPr>
        <w:pStyle w:val="NoSpacing"/>
        <w:numPr>
          <w:ilvl w:val="0"/>
          <w:numId w:val="4"/>
        </w:numPr>
        <w:tabs>
          <w:tab w:val="left" w:pos="420"/>
        </w:tabs>
        <w:rPr>
          <w:lang w:val="en-CA"/>
        </w:rPr>
      </w:pPr>
      <w:r>
        <w:rPr>
          <w:lang w:val="en-CA"/>
        </w:rPr>
        <w:t>Each ticket will be sold for $100. There will be no discount for multiple tickets.</w:t>
      </w:r>
    </w:p>
    <w:p w14:paraId="5AAA70BC" w14:textId="77777777" w:rsidR="003073EC" w:rsidRPr="003073EC" w:rsidRDefault="003073EC" w:rsidP="003073EC">
      <w:pPr>
        <w:pStyle w:val="NoSpacing"/>
        <w:numPr>
          <w:ilvl w:val="0"/>
          <w:numId w:val="4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Each ticket will be assigned a unique number, and participants may purchase multiple tickets.</w:t>
      </w:r>
    </w:p>
    <w:p w14:paraId="57B3B3BD" w14:textId="77777777" w:rsidR="003073EC" w:rsidRPr="003073EC" w:rsidRDefault="003073EC" w:rsidP="003073EC">
      <w:pPr>
        <w:pStyle w:val="NoSpacing"/>
        <w:numPr>
          <w:ilvl w:val="0"/>
          <w:numId w:val="4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Entries will only be considered valid upon receipt of payment.</w:t>
      </w:r>
    </w:p>
    <w:p w14:paraId="55B1EFB9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24033287" w14:textId="52425489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3. Raffle Period:</w:t>
      </w:r>
    </w:p>
    <w:p w14:paraId="29B628DB" w14:textId="3599F215" w:rsidR="003073EC" w:rsidRPr="003073EC" w:rsidRDefault="003073EC" w:rsidP="003073EC">
      <w:pPr>
        <w:pStyle w:val="NoSpacing"/>
        <w:numPr>
          <w:ilvl w:val="0"/>
          <w:numId w:val="5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The raffle will commence on</w:t>
      </w:r>
      <w:r>
        <w:rPr>
          <w:lang w:val="en-CA"/>
        </w:rPr>
        <w:t xml:space="preserve"> or about</w:t>
      </w:r>
      <w:r w:rsidRPr="003073EC">
        <w:rPr>
          <w:lang w:val="en-CA"/>
        </w:rPr>
        <w:t xml:space="preserve"> </w:t>
      </w:r>
      <w:r>
        <w:rPr>
          <w:lang w:val="en-CA"/>
        </w:rPr>
        <w:t>May 1, 2024</w:t>
      </w:r>
      <w:r w:rsidRPr="003073EC">
        <w:rPr>
          <w:lang w:val="en-CA"/>
        </w:rPr>
        <w:t xml:space="preserve"> and conclude on </w:t>
      </w:r>
      <w:r>
        <w:rPr>
          <w:lang w:val="en-CA"/>
        </w:rPr>
        <w:t>August 24, 2024</w:t>
      </w:r>
      <w:r w:rsidRPr="003073EC">
        <w:rPr>
          <w:lang w:val="en-CA"/>
        </w:rPr>
        <w:t>.</w:t>
      </w:r>
    </w:p>
    <w:p w14:paraId="4C4A1BCB" w14:textId="0FB09B87" w:rsidR="003073EC" w:rsidRPr="003073EC" w:rsidRDefault="00377516" w:rsidP="003073EC">
      <w:pPr>
        <w:pStyle w:val="NoSpacing"/>
        <w:numPr>
          <w:ilvl w:val="0"/>
          <w:numId w:val="5"/>
        </w:numPr>
        <w:tabs>
          <w:tab w:val="left" w:pos="420"/>
        </w:tabs>
        <w:rPr>
          <w:lang w:val="en-CA"/>
        </w:rPr>
      </w:pPr>
      <w:r>
        <w:rPr>
          <w:lang w:val="en-CA"/>
        </w:rPr>
        <w:t>No Tickets will be sold after 10:00am on August 24, 2024</w:t>
      </w:r>
      <w:r w:rsidR="00500774">
        <w:rPr>
          <w:lang w:val="en-CA"/>
        </w:rPr>
        <w:t>.</w:t>
      </w:r>
    </w:p>
    <w:p w14:paraId="778BD798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52192A77" w14:textId="264671E3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4. Prize:</w:t>
      </w:r>
    </w:p>
    <w:p w14:paraId="2A7EEA67" w14:textId="66A61661" w:rsidR="003073EC" w:rsidRPr="003073EC" w:rsidRDefault="003073EC" w:rsidP="003073EC">
      <w:pPr>
        <w:pStyle w:val="NoSpacing"/>
        <w:numPr>
          <w:ilvl w:val="0"/>
          <w:numId w:val="6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The </w:t>
      </w:r>
      <w:r w:rsidR="00377516">
        <w:rPr>
          <w:lang w:val="en-CA"/>
        </w:rPr>
        <w:t xml:space="preserve">grand </w:t>
      </w:r>
      <w:r w:rsidRPr="003073EC">
        <w:rPr>
          <w:lang w:val="en-CA"/>
        </w:rPr>
        <w:t>prize for the raffle is</w:t>
      </w:r>
      <w:r w:rsidR="00377516">
        <w:rPr>
          <w:lang w:val="en-CA"/>
        </w:rPr>
        <w:t xml:space="preserve"> a 2024 GMC Terrain that </w:t>
      </w:r>
      <w:r w:rsidR="00876422">
        <w:rPr>
          <w:lang w:val="en-CA"/>
        </w:rPr>
        <w:t>has a retail value of $42,990.30 including taxes.</w:t>
      </w:r>
    </w:p>
    <w:p w14:paraId="26FDFC5F" w14:textId="6C411D16" w:rsidR="00D50153" w:rsidRPr="001504C9" w:rsidRDefault="003073EC" w:rsidP="001504C9">
      <w:pPr>
        <w:pStyle w:val="NoSpacing"/>
        <w:numPr>
          <w:ilvl w:val="0"/>
          <w:numId w:val="6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The </w:t>
      </w:r>
      <w:r w:rsidR="00377516">
        <w:rPr>
          <w:lang w:val="en-CA"/>
        </w:rPr>
        <w:t xml:space="preserve">grand </w:t>
      </w:r>
      <w:r w:rsidRPr="003073EC">
        <w:rPr>
          <w:lang w:val="en-CA"/>
        </w:rPr>
        <w:t>prize is non-transferable and cannot be exchanged for cash or other alternatives.</w:t>
      </w:r>
    </w:p>
    <w:p w14:paraId="51F15FAF" w14:textId="64CB2C02" w:rsidR="00377516" w:rsidRDefault="00377516" w:rsidP="003073EC">
      <w:pPr>
        <w:pStyle w:val="NoSpacing"/>
        <w:numPr>
          <w:ilvl w:val="0"/>
          <w:numId w:val="6"/>
        </w:numPr>
        <w:tabs>
          <w:tab w:val="left" w:pos="420"/>
        </w:tabs>
        <w:rPr>
          <w:lang w:val="en-CA"/>
        </w:rPr>
      </w:pPr>
      <w:r>
        <w:rPr>
          <w:lang w:val="en-CA"/>
        </w:rPr>
        <w:t>Two early bird draws of cash prizes will be drawn</w:t>
      </w:r>
      <w:r w:rsidR="00D50153">
        <w:rPr>
          <w:lang w:val="en-CA"/>
        </w:rPr>
        <w:t>:</w:t>
      </w:r>
    </w:p>
    <w:p w14:paraId="441A6746" w14:textId="0FD39456" w:rsidR="00377516" w:rsidRDefault="00377516" w:rsidP="00377516">
      <w:pPr>
        <w:pStyle w:val="NoSpacing"/>
        <w:numPr>
          <w:ilvl w:val="1"/>
          <w:numId w:val="6"/>
        </w:numPr>
        <w:tabs>
          <w:tab w:val="left" w:pos="420"/>
        </w:tabs>
        <w:rPr>
          <w:lang w:val="en-CA"/>
        </w:rPr>
      </w:pPr>
      <w:r>
        <w:rPr>
          <w:lang w:val="en-CA"/>
        </w:rPr>
        <w:t>The first draw prize will be $1,000 cash.</w:t>
      </w:r>
    </w:p>
    <w:p w14:paraId="4E688783" w14:textId="1DE16702" w:rsidR="00377516" w:rsidRDefault="00377516" w:rsidP="00377516">
      <w:pPr>
        <w:pStyle w:val="NoSpacing"/>
        <w:numPr>
          <w:ilvl w:val="1"/>
          <w:numId w:val="6"/>
        </w:numPr>
        <w:tabs>
          <w:tab w:val="left" w:pos="420"/>
        </w:tabs>
        <w:rPr>
          <w:lang w:val="en-CA"/>
        </w:rPr>
      </w:pPr>
      <w:r>
        <w:rPr>
          <w:lang w:val="en-CA"/>
        </w:rPr>
        <w:t>The second draw prize will be $500 cash.</w:t>
      </w:r>
    </w:p>
    <w:p w14:paraId="145CA0DE" w14:textId="3CC64531" w:rsidR="00377516" w:rsidRPr="003073EC" w:rsidRDefault="00377516" w:rsidP="00377516">
      <w:pPr>
        <w:pStyle w:val="NoSpacing"/>
        <w:numPr>
          <w:ilvl w:val="0"/>
          <w:numId w:val="6"/>
        </w:numPr>
        <w:tabs>
          <w:tab w:val="left" w:pos="420"/>
        </w:tabs>
        <w:rPr>
          <w:lang w:val="en-CA"/>
        </w:rPr>
      </w:pPr>
      <w:r>
        <w:rPr>
          <w:lang w:val="en-CA"/>
        </w:rPr>
        <w:t>Early bird winners will have the</w:t>
      </w:r>
      <w:r w:rsidR="00500774">
        <w:rPr>
          <w:lang w:val="en-CA"/>
        </w:rPr>
        <w:t xml:space="preserve"> drawn</w:t>
      </w:r>
      <w:r>
        <w:rPr>
          <w:lang w:val="en-CA"/>
        </w:rPr>
        <w:t xml:space="preserve"> ticket</w:t>
      </w:r>
      <w:r w:rsidR="00500774">
        <w:rPr>
          <w:lang w:val="en-CA"/>
        </w:rPr>
        <w:t>s</w:t>
      </w:r>
      <w:r>
        <w:rPr>
          <w:lang w:val="en-CA"/>
        </w:rPr>
        <w:t xml:space="preserve"> re-entered into </w:t>
      </w:r>
      <w:r w:rsidR="00900A6A">
        <w:rPr>
          <w:lang w:val="en-CA"/>
        </w:rPr>
        <w:t xml:space="preserve">the subsequent draws. </w:t>
      </w:r>
    </w:p>
    <w:p w14:paraId="4A4419F2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4B6D4DBD" w14:textId="4ADAE305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5. Winner Selection:</w:t>
      </w:r>
    </w:p>
    <w:p w14:paraId="3B4C1EE8" w14:textId="0868E829" w:rsidR="003073EC" w:rsidRDefault="003073EC" w:rsidP="003073EC">
      <w:pPr>
        <w:pStyle w:val="NoSpacing"/>
        <w:numPr>
          <w:ilvl w:val="0"/>
          <w:numId w:val="7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The winner</w:t>
      </w:r>
      <w:r w:rsidR="00377516">
        <w:rPr>
          <w:lang w:val="en-CA"/>
        </w:rPr>
        <w:t>s of the early bird draws and the grand prize draw</w:t>
      </w:r>
      <w:r w:rsidRPr="003073EC">
        <w:rPr>
          <w:lang w:val="en-CA"/>
        </w:rPr>
        <w:t xml:space="preserve"> will be selected through a random draw conducted by </w:t>
      </w:r>
      <w:r w:rsidR="00377516">
        <w:rPr>
          <w:lang w:val="en-CA"/>
        </w:rPr>
        <w:t xml:space="preserve">Weyburn Humane Society </w:t>
      </w:r>
      <w:r w:rsidRPr="003073EC">
        <w:rPr>
          <w:lang w:val="en-CA"/>
        </w:rPr>
        <w:t>or its authorized representativ</w:t>
      </w:r>
      <w:r w:rsidR="00377516">
        <w:rPr>
          <w:lang w:val="en-CA"/>
        </w:rPr>
        <w:t>e using the random draw button in Raffle Box.</w:t>
      </w:r>
    </w:p>
    <w:p w14:paraId="620015D0" w14:textId="5464E2A3" w:rsidR="00377516" w:rsidRPr="003073EC" w:rsidRDefault="00377516" w:rsidP="00377516">
      <w:pPr>
        <w:pStyle w:val="NoSpacing"/>
        <w:numPr>
          <w:ilvl w:val="1"/>
          <w:numId w:val="7"/>
        </w:numPr>
        <w:tabs>
          <w:tab w:val="left" w:pos="420"/>
        </w:tabs>
        <w:rPr>
          <w:lang w:val="en-CA"/>
        </w:rPr>
      </w:pPr>
      <w:r>
        <w:rPr>
          <w:lang w:val="en-CA"/>
        </w:rPr>
        <w:t>All draws will be witnessed by at least two (2) representatives from the Weyburn Humane Society Board.</w:t>
      </w:r>
      <w:r w:rsidR="00525AEB">
        <w:rPr>
          <w:lang w:val="en-CA"/>
        </w:rPr>
        <w:t xml:space="preserve"> </w:t>
      </w:r>
    </w:p>
    <w:p w14:paraId="724A7C8D" w14:textId="1F7DC9E9" w:rsidR="003073EC" w:rsidRDefault="003073EC" w:rsidP="003073EC">
      <w:pPr>
        <w:pStyle w:val="NoSpacing"/>
        <w:numPr>
          <w:ilvl w:val="0"/>
          <w:numId w:val="7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The draw</w:t>
      </w:r>
      <w:r w:rsidR="00377516">
        <w:rPr>
          <w:lang w:val="en-CA"/>
        </w:rPr>
        <w:t>s</w:t>
      </w:r>
      <w:r w:rsidRPr="003073EC">
        <w:rPr>
          <w:lang w:val="en-CA"/>
        </w:rPr>
        <w:t xml:space="preserve"> will be conducted </w:t>
      </w:r>
      <w:r w:rsidR="00377516">
        <w:rPr>
          <w:lang w:val="en-CA"/>
        </w:rPr>
        <w:t>at these specified times:</w:t>
      </w:r>
    </w:p>
    <w:p w14:paraId="1BF6A28E" w14:textId="1A1CE755" w:rsidR="00377516" w:rsidRDefault="00D50153" w:rsidP="00377516">
      <w:pPr>
        <w:pStyle w:val="NoSpacing"/>
        <w:numPr>
          <w:ilvl w:val="1"/>
          <w:numId w:val="7"/>
        </w:numPr>
        <w:tabs>
          <w:tab w:val="left" w:pos="420"/>
        </w:tabs>
        <w:rPr>
          <w:lang w:val="en-CA"/>
        </w:rPr>
      </w:pPr>
      <w:r>
        <w:rPr>
          <w:lang w:val="en-CA"/>
        </w:rPr>
        <w:t>First Early Bird Draw: June 16, 2024 at 1:00pm</w:t>
      </w:r>
    </w:p>
    <w:p w14:paraId="6AD85C5B" w14:textId="50B426A4" w:rsidR="00D50153" w:rsidRDefault="00D50153" w:rsidP="00377516">
      <w:pPr>
        <w:pStyle w:val="NoSpacing"/>
        <w:numPr>
          <w:ilvl w:val="1"/>
          <w:numId w:val="7"/>
        </w:numPr>
        <w:tabs>
          <w:tab w:val="left" w:pos="420"/>
        </w:tabs>
        <w:rPr>
          <w:lang w:val="en-CA"/>
        </w:rPr>
      </w:pPr>
      <w:r>
        <w:rPr>
          <w:lang w:val="en-CA"/>
        </w:rPr>
        <w:t>Second Early Bird Draw: July 16, 2024 at 1:00pm</w:t>
      </w:r>
    </w:p>
    <w:p w14:paraId="3C4C7617" w14:textId="24CD04EE" w:rsidR="00D50153" w:rsidRPr="003073EC" w:rsidRDefault="00D50153" w:rsidP="00377516">
      <w:pPr>
        <w:pStyle w:val="NoSpacing"/>
        <w:numPr>
          <w:ilvl w:val="1"/>
          <w:numId w:val="7"/>
        </w:numPr>
        <w:tabs>
          <w:tab w:val="left" w:pos="420"/>
        </w:tabs>
        <w:rPr>
          <w:lang w:val="en-CA"/>
        </w:rPr>
      </w:pPr>
      <w:r>
        <w:rPr>
          <w:lang w:val="en-CA"/>
        </w:rPr>
        <w:t>Grand Prize Draw: August 24, 2024 at 1:00pm</w:t>
      </w:r>
      <w:r w:rsidR="00525AEB">
        <w:rPr>
          <w:lang w:val="en-CA"/>
        </w:rPr>
        <w:t xml:space="preserve"> at Barber Motors.</w:t>
      </w:r>
    </w:p>
    <w:p w14:paraId="2E9917FF" w14:textId="77777777" w:rsidR="003073EC" w:rsidRPr="003073EC" w:rsidRDefault="003073EC" w:rsidP="003073EC">
      <w:pPr>
        <w:pStyle w:val="NoSpacing"/>
        <w:numPr>
          <w:ilvl w:val="0"/>
          <w:numId w:val="7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The winner will be notified via the contact information provided at the time of entry.</w:t>
      </w:r>
    </w:p>
    <w:p w14:paraId="0504F33A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423A6555" w14:textId="31A43EAB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6. Winner Verification:</w:t>
      </w:r>
    </w:p>
    <w:p w14:paraId="554E4399" w14:textId="77777777" w:rsidR="003073EC" w:rsidRPr="003073EC" w:rsidRDefault="003073EC" w:rsidP="003073EC">
      <w:pPr>
        <w:pStyle w:val="NoSpacing"/>
        <w:numPr>
          <w:ilvl w:val="0"/>
          <w:numId w:val="8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The selected winner must provide valid identification and proof of eligibility upon request.</w:t>
      </w:r>
    </w:p>
    <w:p w14:paraId="368416A1" w14:textId="77777777" w:rsidR="003073EC" w:rsidRDefault="003073EC" w:rsidP="003073EC">
      <w:pPr>
        <w:pStyle w:val="NoSpacing"/>
        <w:numPr>
          <w:ilvl w:val="0"/>
          <w:numId w:val="8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Failure to comply with the verification process will result in disqualification and selection of an alternate winner.</w:t>
      </w:r>
    </w:p>
    <w:p w14:paraId="1AD63887" w14:textId="6AC9D0EA" w:rsidR="00876422" w:rsidRDefault="001504C9" w:rsidP="00876422">
      <w:pPr>
        <w:pStyle w:val="NoSpacing"/>
        <w:numPr>
          <w:ilvl w:val="0"/>
          <w:numId w:val="8"/>
        </w:numPr>
        <w:tabs>
          <w:tab w:val="left" w:pos="420"/>
        </w:tabs>
        <w:rPr>
          <w:lang w:val="en-CA"/>
        </w:rPr>
      </w:pPr>
      <w:r>
        <w:rPr>
          <w:lang w:val="en-CA"/>
        </w:rPr>
        <w:t xml:space="preserve">If the winner does not respond to contact attempts </w:t>
      </w:r>
      <w:r w:rsidR="00D9306F">
        <w:rPr>
          <w:lang w:val="en-CA"/>
        </w:rPr>
        <w:t>o</w:t>
      </w:r>
      <w:r>
        <w:rPr>
          <w:lang w:val="en-CA"/>
        </w:rPr>
        <w:t xml:space="preserve">r claim their prize within one (1) </w:t>
      </w:r>
      <w:r w:rsidR="00876422">
        <w:rPr>
          <w:lang w:val="en-CA"/>
        </w:rPr>
        <w:t>year of draw</w:t>
      </w:r>
      <w:r>
        <w:rPr>
          <w:lang w:val="en-CA"/>
        </w:rPr>
        <w:t>, it is assumed the winner has forfeited their prize</w:t>
      </w:r>
      <w:r w:rsidR="00876422">
        <w:rPr>
          <w:lang w:val="en-CA"/>
        </w:rPr>
        <w:t xml:space="preserve"> and will be retained by the Weyburn Humane Society.</w:t>
      </w:r>
    </w:p>
    <w:p w14:paraId="79BDB782" w14:textId="4DDC6331" w:rsidR="00900A6A" w:rsidRPr="00876422" w:rsidRDefault="00900A6A" w:rsidP="00876422">
      <w:pPr>
        <w:pStyle w:val="NoSpacing"/>
        <w:numPr>
          <w:ilvl w:val="0"/>
          <w:numId w:val="8"/>
        </w:numPr>
        <w:tabs>
          <w:tab w:val="left" w:pos="420"/>
        </w:tabs>
        <w:rPr>
          <w:lang w:val="en-CA"/>
        </w:rPr>
      </w:pPr>
      <w:r w:rsidRPr="00876422">
        <w:rPr>
          <w:lang w:val="en-CA"/>
        </w:rPr>
        <w:t>Winners are not required to be present to win.</w:t>
      </w:r>
    </w:p>
    <w:p w14:paraId="0381D19D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0464F45C" w14:textId="29F3A807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7. Public Announcement:</w:t>
      </w:r>
    </w:p>
    <w:p w14:paraId="2FFF270B" w14:textId="4C4CBA50" w:rsidR="003073EC" w:rsidRPr="003073EC" w:rsidRDefault="003073EC" w:rsidP="003073EC">
      <w:pPr>
        <w:pStyle w:val="NoSpacing"/>
        <w:numPr>
          <w:ilvl w:val="0"/>
          <w:numId w:val="9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The name of the winner will be announced publicly through </w:t>
      </w:r>
      <w:r w:rsidR="00D50153">
        <w:rPr>
          <w:lang w:val="en-CA"/>
        </w:rPr>
        <w:t>Weyburn Humane Society</w:t>
      </w:r>
      <w:r w:rsidRPr="003073EC">
        <w:rPr>
          <w:lang w:val="en-CA"/>
        </w:rPr>
        <w:t>'s official channels, including but not limited to social media platforms and website.</w:t>
      </w:r>
    </w:p>
    <w:p w14:paraId="6A899E9F" w14:textId="77777777" w:rsidR="003073EC" w:rsidRPr="003073EC" w:rsidRDefault="003073EC" w:rsidP="003073EC">
      <w:pPr>
        <w:pStyle w:val="NoSpacing"/>
        <w:numPr>
          <w:ilvl w:val="0"/>
          <w:numId w:val="9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>By participating, participants consent to the publication of their name as the winner.</w:t>
      </w:r>
    </w:p>
    <w:p w14:paraId="5F563BCE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3C971A7F" w14:textId="265328F0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8. Taxes and Fees:</w:t>
      </w:r>
    </w:p>
    <w:p w14:paraId="0BE040B9" w14:textId="7959DC3C" w:rsidR="003073EC" w:rsidRDefault="00876422" w:rsidP="003073EC">
      <w:pPr>
        <w:pStyle w:val="NoSpacing"/>
        <w:numPr>
          <w:ilvl w:val="0"/>
          <w:numId w:val="10"/>
        </w:numPr>
        <w:tabs>
          <w:tab w:val="left" w:pos="420"/>
        </w:tabs>
        <w:rPr>
          <w:lang w:val="en-CA"/>
        </w:rPr>
      </w:pPr>
      <w:r>
        <w:rPr>
          <w:lang w:val="en-CA"/>
        </w:rPr>
        <w:t>Weyburn Humane Society will cover the PST for the transfer of the vehicle.</w:t>
      </w:r>
    </w:p>
    <w:p w14:paraId="75E37455" w14:textId="1CDED70F" w:rsidR="00876422" w:rsidRPr="003073EC" w:rsidRDefault="00876422" w:rsidP="003073EC">
      <w:pPr>
        <w:pStyle w:val="NoSpacing"/>
        <w:numPr>
          <w:ilvl w:val="0"/>
          <w:numId w:val="10"/>
        </w:numPr>
        <w:tabs>
          <w:tab w:val="left" w:pos="420"/>
        </w:tabs>
        <w:rPr>
          <w:lang w:val="en-CA"/>
        </w:rPr>
      </w:pPr>
      <w:r>
        <w:rPr>
          <w:lang w:val="en-CA"/>
        </w:rPr>
        <w:t>All other charges and fees associated will be the responsibility of the winner.</w:t>
      </w:r>
    </w:p>
    <w:p w14:paraId="004E4D04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351FB0BB" w14:textId="0A4125A8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9. Release of Liability:</w:t>
      </w:r>
    </w:p>
    <w:p w14:paraId="1BCBC044" w14:textId="1AF3AE6B" w:rsidR="003073EC" w:rsidRPr="003073EC" w:rsidRDefault="003073EC" w:rsidP="003073EC">
      <w:pPr>
        <w:pStyle w:val="NoSpacing"/>
        <w:numPr>
          <w:ilvl w:val="0"/>
          <w:numId w:val="11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By participating in the raffle, participants release </w:t>
      </w:r>
      <w:r w:rsidR="00D50153">
        <w:rPr>
          <w:lang w:val="en-CA"/>
        </w:rPr>
        <w:t>Weyburn Humane Society</w:t>
      </w:r>
      <w:r w:rsidRPr="003073EC">
        <w:rPr>
          <w:lang w:val="en-CA"/>
        </w:rPr>
        <w:t xml:space="preserve"> and its affiliates from any liability arising from or related to the raffle or the prize.</w:t>
      </w:r>
    </w:p>
    <w:p w14:paraId="66FCB481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729BAB5F" w14:textId="56ED41A8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10. Amendments:</w:t>
      </w:r>
    </w:p>
    <w:p w14:paraId="590A3DF7" w14:textId="2BED13EC" w:rsidR="003073EC" w:rsidRPr="003073EC" w:rsidRDefault="00D50153" w:rsidP="003073EC">
      <w:pPr>
        <w:pStyle w:val="NoSpacing"/>
        <w:numPr>
          <w:ilvl w:val="0"/>
          <w:numId w:val="12"/>
        </w:numPr>
        <w:tabs>
          <w:tab w:val="left" w:pos="420"/>
        </w:tabs>
        <w:rPr>
          <w:lang w:val="en-CA"/>
        </w:rPr>
      </w:pPr>
      <w:r>
        <w:rPr>
          <w:lang w:val="en-CA"/>
        </w:rPr>
        <w:t>Weyburn Humane Society</w:t>
      </w:r>
      <w:r w:rsidR="003073EC" w:rsidRPr="003073EC">
        <w:rPr>
          <w:lang w:val="en-CA"/>
        </w:rPr>
        <w:t xml:space="preserve"> reserves the right to amend these rules at any time without prior notice, subject to applicable laws and regulations.</w:t>
      </w:r>
      <w:r w:rsidR="00876422">
        <w:rPr>
          <w:lang w:val="en-CA"/>
        </w:rPr>
        <w:t xml:space="preserve"> </w:t>
      </w:r>
    </w:p>
    <w:p w14:paraId="669BBBC1" w14:textId="77777777" w:rsidR="00900A6A" w:rsidRDefault="00900A6A" w:rsidP="003073EC">
      <w:pPr>
        <w:pStyle w:val="NoSpacing"/>
        <w:tabs>
          <w:tab w:val="left" w:pos="420"/>
        </w:tabs>
        <w:rPr>
          <w:b/>
          <w:bCs/>
          <w:lang w:val="en-CA"/>
        </w:rPr>
      </w:pPr>
    </w:p>
    <w:p w14:paraId="1611719C" w14:textId="273825FB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b/>
          <w:bCs/>
          <w:lang w:val="en-CA"/>
        </w:rPr>
        <w:t>1</w:t>
      </w:r>
      <w:r w:rsidR="00900A6A">
        <w:rPr>
          <w:b/>
          <w:bCs/>
          <w:lang w:val="en-CA"/>
        </w:rPr>
        <w:t>1</w:t>
      </w:r>
      <w:r w:rsidRPr="003073EC">
        <w:rPr>
          <w:b/>
          <w:bCs/>
          <w:lang w:val="en-CA"/>
        </w:rPr>
        <w:t>. Contact Information:</w:t>
      </w:r>
    </w:p>
    <w:p w14:paraId="364032C2" w14:textId="29474408" w:rsidR="003073EC" w:rsidRPr="003073EC" w:rsidRDefault="003073EC" w:rsidP="003073EC">
      <w:pPr>
        <w:pStyle w:val="NoSpacing"/>
        <w:numPr>
          <w:ilvl w:val="0"/>
          <w:numId w:val="14"/>
        </w:numPr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For any inquiries regarding the raffle, participants may contact </w:t>
      </w:r>
      <w:r w:rsidR="00D50153">
        <w:rPr>
          <w:lang w:val="en-CA"/>
        </w:rPr>
        <w:t>Beverly P</w:t>
      </w:r>
      <w:r w:rsidR="00876422">
        <w:rPr>
          <w:lang w:val="en-CA"/>
        </w:rPr>
        <w:t>aul and Clarissa Welsh</w:t>
      </w:r>
      <w:r w:rsidR="00D50153">
        <w:rPr>
          <w:lang w:val="en-CA"/>
        </w:rPr>
        <w:t>, representative</w:t>
      </w:r>
      <w:r w:rsidR="00876422">
        <w:rPr>
          <w:lang w:val="en-CA"/>
        </w:rPr>
        <w:t>s</w:t>
      </w:r>
      <w:r w:rsidR="00D50153">
        <w:rPr>
          <w:lang w:val="en-CA"/>
        </w:rPr>
        <w:t xml:space="preserve"> of Weyburn Humane Society, </w:t>
      </w:r>
      <w:r w:rsidRPr="003073EC">
        <w:rPr>
          <w:lang w:val="en-CA"/>
        </w:rPr>
        <w:t>at</w:t>
      </w:r>
      <w:r w:rsidR="00D50153">
        <w:rPr>
          <w:lang w:val="en-CA"/>
        </w:rPr>
        <w:t xml:space="preserve"> </w:t>
      </w:r>
      <w:r w:rsidR="00876422" w:rsidRPr="00876422">
        <w:rPr>
          <w:lang w:val="en-CA"/>
        </w:rPr>
        <w:t>beverlyjpaul@sasktel.net</w:t>
      </w:r>
      <w:r w:rsidR="00876422">
        <w:rPr>
          <w:lang w:val="en-CA"/>
        </w:rPr>
        <w:t xml:space="preserve"> and welsh.clarissa@hotmail.com</w:t>
      </w:r>
      <w:r w:rsidRPr="003073EC">
        <w:rPr>
          <w:lang w:val="en-CA"/>
        </w:rPr>
        <w:t>.</w:t>
      </w:r>
    </w:p>
    <w:p w14:paraId="3BBCDD22" w14:textId="77777777" w:rsidR="00900A6A" w:rsidRDefault="00900A6A" w:rsidP="003073EC">
      <w:pPr>
        <w:pStyle w:val="NoSpacing"/>
        <w:tabs>
          <w:tab w:val="left" w:pos="420"/>
        </w:tabs>
        <w:rPr>
          <w:lang w:val="en-CA"/>
        </w:rPr>
      </w:pPr>
    </w:p>
    <w:p w14:paraId="57E80215" w14:textId="7F7EBA45" w:rsidR="003073EC" w:rsidRPr="003073EC" w:rsidRDefault="003073EC" w:rsidP="003073EC">
      <w:pPr>
        <w:pStyle w:val="NoSpacing"/>
        <w:tabs>
          <w:tab w:val="left" w:pos="420"/>
        </w:tabs>
        <w:rPr>
          <w:lang w:val="en-CA"/>
        </w:rPr>
      </w:pPr>
      <w:r w:rsidRPr="003073EC">
        <w:rPr>
          <w:lang w:val="en-CA"/>
        </w:rPr>
        <w:t xml:space="preserve">By participating in the raffle, participants agree to abide by these rules and any decisions made by </w:t>
      </w:r>
      <w:r w:rsidR="00D50153">
        <w:rPr>
          <w:lang w:val="en-CA"/>
        </w:rPr>
        <w:t xml:space="preserve">Weyburn Humane Society </w:t>
      </w:r>
      <w:r w:rsidRPr="003073EC">
        <w:rPr>
          <w:lang w:val="en-CA"/>
        </w:rPr>
        <w:t>regarding the raffle, which shall be final and binding in all respects.</w:t>
      </w:r>
    </w:p>
    <w:p w14:paraId="5A3D9963" w14:textId="77777777" w:rsidR="003073EC" w:rsidRDefault="003073EC" w:rsidP="003073EC">
      <w:pPr>
        <w:pStyle w:val="NoSpacing"/>
        <w:tabs>
          <w:tab w:val="left" w:pos="420"/>
        </w:tabs>
        <w:rPr>
          <w:lang w:val="en-CA"/>
        </w:rPr>
      </w:pPr>
    </w:p>
    <w:sectPr w:rsidR="003073E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EE5DBE38"/>
    <w:multiLevelType w:val="singleLevel"/>
    <w:tmpl w:val="EE5DBE3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2EB2DE9"/>
    <w:multiLevelType w:val="multilevel"/>
    <w:tmpl w:val="F78A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F7655"/>
    <w:multiLevelType w:val="multilevel"/>
    <w:tmpl w:val="C58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647F48"/>
    <w:multiLevelType w:val="multilevel"/>
    <w:tmpl w:val="96F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D91F55"/>
    <w:multiLevelType w:val="multilevel"/>
    <w:tmpl w:val="725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F2A6F"/>
    <w:multiLevelType w:val="multilevel"/>
    <w:tmpl w:val="32E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7341B7"/>
    <w:multiLevelType w:val="multilevel"/>
    <w:tmpl w:val="926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8E42AF"/>
    <w:multiLevelType w:val="multilevel"/>
    <w:tmpl w:val="DE1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05EF8"/>
    <w:multiLevelType w:val="multilevel"/>
    <w:tmpl w:val="249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E34D51"/>
    <w:multiLevelType w:val="multilevel"/>
    <w:tmpl w:val="D96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3F0EE4"/>
    <w:multiLevelType w:val="multilevel"/>
    <w:tmpl w:val="C7C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F23525"/>
    <w:multiLevelType w:val="multilevel"/>
    <w:tmpl w:val="110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E06CAB"/>
    <w:multiLevelType w:val="multilevel"/>
    <w:tmpl w:val="5D00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7236ED"/>
    <w:multiLevelType w:val="multilevel"/>
    <w:tmpl w:val="5D723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36975651">
    <w:abstractNumId w:val="13"/>
  </w:num>
  <w:num w:numId="2" w16cid:durableId="603659181">
    <w:abstractNumId w:val="0"/>
  </w:num>
  <w:num w:numId="3" w16cid:durableId="1567715373">
    <w:abstractNumId w:val="10"/>
  </w:num>
  <w:num w:numId="4" w16cid:durableId="1576161970">
    <w:abstractNumId w:val="5"/>
  </w:num>
  <w:num w:numId="5" w16cid:durableId="1184637097">
    <w:abstractNumId w:val="7"/>
  </w:num>
  <w:num w:numId="6" w16cid:durableId="1159807698">
    <w:abstractNumId w:val="6"/>
  </w:num>
  <w:num w:numId="7" w16cid:durableId="1199007963">
    <w:abstractNumId w:val="8"/>
  </w:num>
  <w:num w:numId="8" w16cid:durableId="1014964488">
    <w:abstractNumId w:val="12"/>
  </w:num>
  <w:num w:numId="9" w16cid:durableId="693114948">
    <w:abstractNumId w:val="11"/>
  </w:num>
  <w:num w:numId="10" w16cid:durableId="1042946327">
    <w:abstractNumId w:val="3"/>
  </w:num>
  <w:num w:numId="11" w16cid:durableId="744839036">
    <w:abstractNumId w:val="4"/>
  </w:num>
  <w:num w:numId="12" w16cid:durableId="1798795606">
    <w:abstractNumId w:val="1"/>
  </w:num>
  <w:num w:numId="13" w16cid:durableId="2045667801">
    <w:abstractNumId w:val="9"/>
  </w:num>
  <w:num w:numId="14" w16cid:durableId="189261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8B30EC"/>
    <w:rsid w:val="000474FF"/>
    <w:rsid w:val="001504C9"/>
    <w:rsid w:val="003073EC"/>
    <w:rsid w:val="00377516"/>
    <w:rsid w:val="00500774"/>
    <w:rsid w:val="00525AEB"/>
    <w:rsid w:val="00876422"/>
    <w:rsid w:val="00900A6A"/>
    <w:rsid w:val="00B53BE5"/>
    <w:rsid w:val="00D50153"/>
    <w:rsid w:val="00D9306F"/>
    <w:rsid w:val="00DB0782"/>
    <w:rsid w:val="0ED35DF4"/>
    <w:rsid w:val="217506B9"/>
    <w:rsid w:val="29B071B4"/>
    <w:rsid w:val="2EF75FA1"/>
    <w:rsid w:val="4A9325C9"/>
    <w:rsid w:val="57DD33ED"/>
    <w:rsid w:val="57ED13A2"/>
    <w:rsid w:val="698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C0644F"/>
  <w15:docId w15:val="{80A84B75-6E5E-42BD-9B1D-04E83E85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30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6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Clarissa Welsh</cp:lastModifiedBy>
  <cp:revision>7</cp:revision>
  <dcterms:created xsi:type="dcterms:W3CDTF">2024-04-06T16:45:00Z</dcterms:created>
  <dcterms:modified xsi:type="dcterms:W3CDTF">2024-04-06T17:39:00Z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